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8A277" w14:textId="5CA42D7E" w:rsidR="00886D55" w:rsidRDefault="00886D55" w:rsidP="00BE76FD">
      <w:pPr>
        <w:spacing w:after="0"/>
        <w:jc w:val="center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sz w:val="20"/>
          <w:szCs w:val="20"/>
        </w:rPr>
        <w:t xml:space="preserve">   </w:t>
      </w:r>
      <w:r w:rsidR="00770B19" w:rsidRPr="006859F4">
        <w:rPr>
          <w:rFonts w:ascii="Soberana Sans" w:hAnsi="Soberana Sans"/>
          <w:sz w:val="20"/>
          <w:szCs w:val="20"/>
        </w:rPr>
        <w:t>7</w:t>
      </w:r>
      <w:r w:rsidR="00BE76FD" w:rsidRPr="006859F4">
        <w:rPr>
          <w:rFonts w:ascii="Soberana Sans" w:hAnsi="Soberana Sans"/>
          <w:sz w:val="20"/>
          <w:szCs w:val="20"/>
        </w:rPr>
        <w:t xml:space="preserve">.2 </w:t>
      </w:r>
      <w:bookmarkStart w:id="0" w:name="_GoBack"/>
      <w:r w:rsidR="00BE76FD" w:rsidRPr="006859F4">
        <w:rPr>
          <w:rFonts w:ascii="Soberana Sans" w:hAnsi="Soberana Sans"/>
          <w:sz w:val="20"/>
          <w:szCs w:val="20"/>
        </w:rPr>
        <w:t xml:space="preserve">Financiamientos sin gastos y costos </w:t>
      </w:r>
      <w:r w:rsidR="0087786D" w:rsidRPr="006859F4">
        <w:rPr>
          <w:rFonts w:ascii="Soberana Sans" w:hAnsi="Soberana Sans"/>
          <w:sz w:val="20"/>
          <w:szCs w:val="20"/>
        </w:rPr>
        <w:t>relacionados con</w:t>
      </w:r>
      <w:r w:rsidR="00BE76FD" w:rsidRPr="006859F4">
        <w:rPr>
          <w:rFonts w:ascii="Soberana Sans" w:hAnsi="Soberana Sans"/>
          <w:sz w:val="20"/>
          <w:szCs w:val="20"/>
        </w:rPr>
        <w:t xml:space="preserve"> la contratación</w:t>
      </w:r>
    </w:p>
    <w:p w14:paraId="45A77DF8" w14:textId="09BD5EBD" w:rsidR="00BE76FD" w:rsidRPr="006859F4" w:rsidRDefault="00886D55" w:rsidP="00BE76FD">
      <w:pPr>
        <w:spacing w:after="0"/>
        <w:jc w:val="center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sz w:val="20"/>
          <w:szCs w:val="20"/>
        </w:rPr>
        <w:t xml:space="preserve"> de Financiamientos y Obligaciones</w:t>
      </w:r>
    </w:p>
    <w:bookmarkEnd w:id="0"/>
    <w:p w14:paraId="459864B1" w14:textId="77777777" w:rsidR="00A07F9F" w:rsidRPr="006859F4" w:rsidRDefault="00A07F9F" w:rsidP="00A07F9F">
      <w:pPr>
        <w:spacing w:after="0"/>
        <w:rPr>
          <w:rFonts w:ascii="Soberana Sans" w:hAnsi="Soberana Sans"/>
          <w:sz w:val="20"/>
          <w:szCs w:val="20"/>
        </w:rPr>
      </w:pPr>
    </w:p>
    <w:p w14:paraId="025BACBA" w14:textId="77777777" w:rsidR="00A07F9F" w:rsidRPr="006859F4" w:rsidRDefault="00A07F9F" w:rsidP="00A07F9F">
      <w:pPr>
        <w:spacing w:after="0"/>
        <w:rPr>
          <w:rFonts w:ascii="Soberana Sans" w:hAnsi="Soberana Sans"/>
          <w:sz w:val="20"/>
          <w:szCs w:val="20"/>
        </w:rPr>
      </w:pPr>
    </w:p>
    <w:p w14:paraId="11FE078E" w14:textId="77777777" w:rsidR="0087786D" w:rsidRPr="006859F4" w:rsidRDefault="0087786D" w:rsidP="0087786D">
      <w:pPr>
        <w:spacing w:after="0"/>
        <w:jc w:val="right"/>
        <w:rPr>
          <w:rFonts w:ascii="Soberana Sans" w:hAnsi="Soberana Sans"/>
          <w:sz w:val="20"/>
          <w:szCs w:val="20"/>
        </w:rPr>
      </w:pPr>
      <w:proofErr w:type="gramStart"/>
      <w:r w:rsidRPr="006859F4">
        <w:rPr>
          <w:rFonts w:ascii="Soberana Sans" w:hAnsi="Soberana Sans"/>
          <w:sz w:val="20"/>
          <w:szCs w:val="20"/>
        </w:rPr>
        <w:t>xxxxxxxxxxxxxxx</w:t>
      </w:r>
      <w:proofErr w:type="gramEnd"/>
      <w:r w:rsidRPr="006859F4">
        <w:rPr>
          <w:rFonts w:ascii="Soberana Sans" w:hAnsi="Soberana Sans"/>
          <w:sz w:val="20"/>
          <w:szCs w:val="20"/>
        </w:rPr>
        <w:t xml:space="preserve"> a xx de xxxx de xxxx</w:t>
      </w:r>
    </w:p>
    <w:p w14:paraId="59749DF7" w14:textId="77777777" w:rsidR="00A07F9F" w:rsidRPr="006859F4" w:rsidRDefault="00A07F9F" w:rsidP="00A07F9F">
      <w:pPr>
        <w:spacing w:after="0"/>
        <w:rPr>
          <w:rFonts w:ascii="Soberana Sans" w:hAnsi="Soberana Sans"/>
          <w:sz w:val="20"/>
          <w:szCs w:val="20"/>
        </w:rPr>
      </w:pPr>
    </w:p>
    <w:p w14:paraId="69DCF33B" w14:textId="77777777" w:rsidR="0087786D" w:rsidRPr="006859F4" w:rsidRDefault="0087786D" w:rsidP="00A07F9F">
      <w:pPr>
        <w:spacing w:after="0"/>
        <w:rPr>
          <w:rFonts w:ascii="Soberana Sans" w:hAnsi="Soberana Sans"/>
          <w:sz w:val="20"/>
          <w:szCs w:val="20"/>
        </w:rPr>
      </w:pPr>
    </w:p>
    <w:p w14:paraId="5C6C0ADA" w14:textId="77777777" w:rsidR="0087786D" w:rsidRPr="006859F4" w:rsidRDefault="0087786D" w:rsidP="00A07F9F">
      <w:pPr>
        <w:spacing w:after="0"/>
        <w:rPr>
          <w:rFonts w:ascii="Soberana Sans" w:hAnsi="Soberana Sans"/>
          <w:sz w:val="20"/>
          <w:szCs w:val="20"/>
        </w:rPr>
      </w:pPr>
    </w:p>
    <w:p w14:paraId="37E94708" w14:textId="77777777" w:rsidR="00A07F9F" w:rsidRPr="006859F4" w:rsidRDefault="00A07F9F" w:rsidP="00A07F9F">
      <w:pPr>
        <w:spacing w:after="0"/>
        <w:rPr>
          <w:rFonts w:ascii="Soberana Sans" w:hAnsi="Soberana Sans"/>
          <w:sz w:val="20"/>
          <w:szCs w:val="20"/>
        </w:rPr>
      </w:pPr>
      <w:r w:rsidRPr="006859F4">
        <w:rPr>
          <w:rFonts w:ascii="Soberana Sans" w:hAnsi="Soberana Sans"/>
          <w:sz w:val="20"/>
          <w:szCs w:val="20"/>
        </w:rPr>
        <w:t xml:space="preserve">NOMBRE DEL FUNCIONARIO PÚBLICO                                                                                                                                   </w:t>
      </w:r>
    </w:p>
    <w:p w14:paraId="1764FF3E" w14:textId="77777777" w:rsidR="00BE0FEA" w:rsidRDefault="00BE0FEA" w:rsidP="00BE0FEA">
      <w:pPr>
        <w:spacing w:after="0" w:line="264" w:lineRule="auto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sz w:val="20"/>
          <w:szCs w:val="20"/>
        </w:rPr>
        <w:t>DIRECTOR GENERAL ADJUNTO DE DEUDA Y ANÁLISIS DE LA HACIENDA PÚBLICA LOCAL</w:t>
      </w:r>
    </w:p>
    <w:p w14:paraId="19DF7742" w14:textId="77777777" w:rsidR="00A07F9F" w:rsidRPr="006859F4" w:rsidRDefault="00A07F9F" w:rsidP="00A07F9F">
      <w:pPr>
        <w:spacing w:after="0"/>
        <w:rPr>
          <w:rFonts w:ascii="Soberana Sans" w:hAnsi="Soberana Sans"/>
          <w:sz w:val="20"/>
          <w:szCs w:val="20"/>
        </w:rPr>
      </w:pPr>
      <w:r w:rsidRPr="006859F4">
        <w:rPr>
          <w:rFonts w:ascii="Soberana Sans" w:hAnsi="Soberana Sans"/>
          <w:sz w:val="20"/>
          <w:szCs w:val="20"/>
        </w:rPr>
        <w:t xml:space="preserve">UNIDAD DE COORDINACIÓN CON ENTIDADES FEDERATIVAS </w:t>
      </w:r>
    </w:p>
    <w:p w14:paraId="2CEECD5C" w14:textId="77777777" w:rsidR="00A07F9F" w:rsidRPr="006859F4" w:rsidRDefault="00A07F9F" w:rsidP="00A07F9F">
      <w:pPr>
        <w:spacing w:after="0"/>
        <w:rPr>
          <w:rFonts w:ascii="Soberana Sans" w:hAnsi="Soberana Sans"/>
          <w:sz w:val="20"/>
          <w:szCs w:val="20"/>
        </w:rPr>
      </w:pPr>
      <w:r w:rsidRPr="006859F4">
        <w:rPr>
          <w:rFonts w:ascii="Soberana Sans" w:hAnsi="Soberana Sans"/>
          <w:sz w:val="20"/>
          <w:szCs w:val="20"/>
        </w:rPr>
        <w:t>SECRETARÍA DE HACIENDA Y CRÉDITO PÚBLICO</w:t>
      </w:r>
    </w:p>
    <w:p w14:paraId="6049069B" w14:textId="77777777" w:rsidR="00A07F9F" w:rsidRPr="006859F4" w:rsidRDefault="00A07F9F" w:rsidP="00A07F9F">
      <w:pPr>
        <w:spacing w:after="0"/>
        <w:rPr>
          <w:rFonts w:ascii="Soberana Sans" w:hAnsi="Soberana Sans"/>
          <w:sz w:val="20"/>
          <w:szCs w:val="20"/>
        </w:rPr>
      </w:pPr>
      <w:r w:rsidRPr="006859F4">
        <w:rPr>
          <w:rFonts w:ascii="Soberana Sans" w:hAnsi="Soberana Sans"/>
          <w:sz w:val="20"/>
          <w:szCs w:val="20"/>
        </w:rPr>
        <w:t>P R E S E N T E</w:t>
      </w:r>
    </w:p>
    <w:p w14:paraId="6C8F4D62" w14:textId="77777777" w:rsidR="00A07F9F" w:rsidRPr="006859F4" w:rsidRDefault="00A07F9F" w:rsidP="00A07F9F">
      <w:pPr>
        <w:spacing w:after="0"/>
        <w:rPr>
          <w:rFonts w:ascii="Soberana Sans" w:hAnsi="Soberana Sans"/>
          <w:sz w:val="20"/>
          <w:szCs w:val="20"/>
        </w:rPr>
      </w:pPr>
    </w:p>
    <w:p w14:paraId="5098AA14" w14:textId="77777777" w:rsidR="00BE76FD" w:rsidRPr="006859F4" w:rsidRDefault="00A07F9F" w:rsidP="00A07F9F">
      <w:pPr>
        <w:jc w:val="both"/>
        <w:rPr>
          <w:rFonts w:ascii="Soberana Sans" w:hAnsi="Soberana Sans"/>
          <w:sz w:val="20"/>
          <w:szCs w:val="20"/>
        </w:rPr>
      </w:pPr>
      <w:r w:rsidRPr="006859F4">
        <w:rPr>
          <w:rFonts w:ascii="Soberana Sans" w:hAnsi="Soberana Sans"/>
          <w:sz w:val="20"/>
          <w:szCs w:val="20"/>
        </w:rPr>
        <w:t xml:space="preserve">Me refiero al Contrato de </w:t>
      </w:r>
      <w:r w:rsidRPr="006859F4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(Tipo de Crédito)</w:t>
      </w:r>
      <w:r w:rsidRPr="006859F4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 </w:t>
      </w:r>
      <w:r w:rsidRPr="006859F4">
        <w:rPr>
          <w:rFonts w:ascii="Soberana Sans" w:hAnsi="Soberana Sans"/>
          <w:sz w:val="20"/>
          <w:szCs w:val="20"/>
        </w:rPr>
        <w:t xml:space="preserve">que con fecha </w:t>
      </w:r>
      <w:r w:rsidRPr="006859F4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(Fecha suscripción del contrato) </w:t>
      </w:r>
      <w:r w:rsidRPr="006859F4">
        <w:rPr>
          <w:rFonts w:ascii="Soberana Sans" w:hAnsi="Soberana Sans"/>
          <w:sz w:val="20"/>
          <w:szCs w:val="20"/>
        </w:rPr>
        <w:t xml:space="preserve">celebraron el </w:t>
      </w:r>
      <w:r w:rsidR="0087786D" w:rsidRPr="006859F4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(Entidad Federativa/Municipio/Ente Público)</w:t>
      </w:r>
      <w:r w:rsidR="0087786D" w:rsidRPr="006859F4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 </w:t>
      </w:r>
      <w:r w:rsidRPr="006859F4">
        <w:rPr>
          <w:rFonts w:ascii="Soberana Sans" w:hAnsi="Soberana Sans"/>
          <w:sz w:val="20"/>
          <w:szCs w:val="20"/>
        </w:rPr>
        <w:t xml:space="preserve">y la Institución </w:t>
      </w:r>
      <w:r w:rsidRPr="006859F4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(Institución Financiera)</w:t>
      </w:r>
      <w:r w:rsidRPr="006859F4">
        <w:rPr>
          <w:rFonts w:ascii="Soberana Sans" w:hAnsi="Soberana Sans"/>
          <w:sz w:val="20"/>
          <w:szCs w:val="20"/>
        </w:rPr>
        <w:t xml:space="preserve">, por un monto de  hasta </w:t>
      </w:r>
      <w:r w:rsidR="0087786D" w:rsidRPr="006859F4">
        <w:rPr>
          <w:rFonts w:ascii="Soberana Sans" w:hAnsi="Soberana Sans"/>
          <w:sz w:val="20"/>
          <w:szCs w:val="20"/>
        </w:rPr>
        <w:t>$</w:t>
      </w:r>
      <w:r w:rsidR="0087786D" w:rsidRPr="006859F4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(Monto del Crédito en número</w:t>
      </w:r>
      <w:r w:rsidR="004620D4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y</w:t>
      </w:r>
      <w:r w:rsidRPr="006859F4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en letra)</w:t>
      </w:r>
      <w:r w:rsidRPr="006859F4">
        <w:rPr>
          <w:rFonts w:ascii="Soberana Sans" w:hAnsi="Soberana Sans"/>
          <w:sz w:val="20"/>
          <w:szCs w:val="20"/>
        </w:rPr>
        <w:t xml:space="preserve"> pesos 00/100 M.N.)</w:t>
      </w:r>
      <w:r w:rsidR="00BE76FD" w:rsidRPr="006859F4">
        <w:rPr>
          <w:rFonts w:ascii="Soberana Sans" w:hAnsi="Soberana Sans"/>
          <w:sz w:val="20"/>
          <w:szCs w:val="20"/>
        </w:rPr>
        <w:t>.</w:t>
      </w:r>
    </w:p>
    <w:p w14:paraId="0BC19650" w14:textId="77777777" w:rsidR="00BE76FD" w:rsidRPr="006859F4" w:rsidRDefault="00BE76FD" w:rsidP="00BE76FD">
      <w:pPr>
        <w:jc w:val="both"/>
        <w:rPr>
          <w:rFonts w:ascii="Soberana Sans" w:hAnsi="Soberana Sans"/>
          <w:sz w:val="20"/>
          <w:szCs w:val="20"/>
        </w:rPr>
      </w:pPr>
      <w:r w:rsidRPr="006859F4">
        <w:rPr>
          <w:rFonts w:ascii="Soberana Sans" w:hAnsi="Soberana Sans"/>
          <w:sz w:val="20"/>
          <w:szCs w:val="20"/>
        </w:rPr>
        <w:t xml:space="preserve">Al respecto, la Cláusula </w:t>
      </w:r>
      <w:r w:rsidRPr="006859F4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(Número de Cláusula)</w:t>
      </w:r>
      <w:r w:rsidRPr="006859F4">
        <w:rPr>
          <w:rFonts w:ascii="Soberana Sans" w:hAnsi="Soberana Sans"/>
          <w:sz w:val="20"/>
          <w:szCs w:val="20"/>
        </w:rPr>
        <w:t xml:space="preserve"> del Contrato señala que el financiamiento se destinará para </w:t>
      </w:r>
      <w:r w:rsidRPr="006859F4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(Destino del Crédito)</w:t>
      </w:r>
      <w:r w:rsidRPr="006859F4">
        <w:rPr>
          <w:rFonts w:ascii="Soberana Sans" w:hAnsi="Soberana Sans"/>
          <w:sz w:val="20"/>
          <w:szCs w:val="20"/>
        </w:rPr>
        <w:t>, y no señala que una parte del financiamiento se destinará para cubrir gastos y costos relacionados con la operación, por lo que no resulta aplicable lo señalado en el primer párrafo del artículo 27 del Reglamento del Registro Público Único de Financiamientos y Obligaciones de Entidades Federativas y Municipios.</w:t>
      </w:r>
    </w:p>
    <w:p w14:paraId="1CB034C3" w14:textId="77777777" w:rsidR="00A07F9F" w:rsidRPr="006859F4" w:rsidRDefault="00A07F9F" w:rsidP="00BE76FD">
      <w:pPr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6859F4">
        <w:rPr>
          <w:rFonts w:ascii="Soberana Sans" w:eastAsia="Times New Roman" w:hAnsi="Soberana Sans" w:cs="Soberana Sans"/>
          <w:sz w:val="20"/>
          <w:szCs w:val="20"/>
        </w:rPr>
        <w:t xml:space="preserve">Sin más por el momento, quedo de usted, reiterando mi atenta consideración. </w:t>
      </w:r>
    </w:p>
    <w:p w14:paraId="2EE4CB12" w14:textId="77777777" w:rsidR="00A07F9F" w:rsidRPr="006859F4" w:rsidRDefault="00A07F9F" w:rsidP="00A07F9F">
      <w:pPr>
        <w:tabs>
          <w:tab w:val="left" w:pos="5136"/>
        </w:tabs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6859F4">
        <w:rPr>
          <w:rFonts w:ascii="Soberana Sans" w:eastAsia="Times New Roman" w:hAnsi="Soberana Sans" w:cs="Soberana Sans"/>
          <w:sz w:val="20"/>
          <w:szCs w:val="20"/>
        </w:rPr>
        <w:tab/>
      </w:r>
    </w:p>
    <w:p w14:paraId="1A4F4E27" w14:textId="77777777" w:rsidR="00A07F9F" w:rsidRPr="006859F4" w:rsidRDefault="00A07F9F" w:rsidP="00A07F9F">
      <w:pPr>
        <w:spacing w:after="0"/>
        <w:jc w:val="center"/>
        <w:rPr>
          <w:rFonts w:ascii="Soberana Sans" w:hAnsi="Soberana Sans"/>
          <w:sz w:val="20"/>
          <w:szCs w:val="20"/>
        </w:rPr>
      </w:pPr>
      <w:r w:rsidRPr="006859F4">
        <w:rPr>
          <w:rFonts w:ascii="Soberana Sans" w:hAnsi="Soberana Sans"/>
          <w:sz w:val="20"/>
          <w:szCs w:val="20"/>
        </w:rPr>
        <w:t>A T E N T A M E N T E</w:t>
      </w:r>
    </w:p>
    <w:p w14:paraId="6F75F51F" w14:textId="77777777" w:rsidR="00A07F9F" w:rsidRPr="006859F4" w:rsidRDefault="00A07F9F" w:rsidP="00A07F9F">
      <w:pPr>
        <w:spacing w:after="0"/>
        <w:jc w:val="center"/>
        <w:rPr>
          <w:rFonts w:ascii="Soberana Sans" w:hAnsi="Soberana Sans"/>
          <w:sz w:val="20"/>
          <w:szCs w:val="20"/>
        </w:rPr>
      </w:pPr>
    </w:p>
    <w:p w14:paraId="1B49A6FE" w14:textId="77777777" w:rsidR="0020315D" w:rsidRPr="006859F4" w:rsidRDefault="0020315D" w:rsidP="00A07F9F">
      <w:pPr>
        <w:spacing w:after="0"/>
        <w:jc w:val="center"/>
        <w:rPr>
          <w:rFonts w:ascii="Soberana Sans" w:hAnsi="Soberana Sans"/>
          <w:sz w:val="20"/>
          <w:szCs w:val="20"/>
        </w:rPr>
      </w:pPr>
    </w:p>
    <w:p w14:paraId="73981425" w14:textId="77777777" w:rsidR="0020315D" w:rsidRPr="006859F4" w:rsidRDefault="0020315D" w:rsidP="00A07F9F">
      <w:pPr>
        <w:spacing w:after="0"/>
        <w:jc w:val="center"/>
        <w:rPr>
          <w:rFonts w:ascii="Soberana Sans" w:hAnsi="Soberana Sans"/>
          <w:sz w:val="20"/>
          <w:szCs w:val="20"/>
        </w:rPr>
      </w:pPr>
    </w:p>
    <w:p w14:paraId="2C49C049" w14:textId="77777777" w:rsidR="00A07F9F" w:rsidRPr="006859F4" w:rsidRDefault="00A07F9F" w:rsidP="00A07F9F">
      <w:pPr>
        <w:spacing w:after="0"/>
        <w:jc w:val="center"/>
        <w:rPr>
          <w:rFonts w:ascii="Soberana Sans" w:hAnsi="Soberana Sans"/>
          <w:sz w:val="20"/>
          <w:szCs w:val="20"/>
        </w:rPr>
      </w:pPr>
      <w:r w:rsidRPr="006859F4">
        <w:rPr>
          <w:rFonts w:ascii="Soberana Sans" w:hAnsi="Soberana Sans"/>
          <w:sz w:val="20"/>
          <w:szCs w:val="20"/>
        </w:rPr>
        <w:t>NOMBRE DEL SOLICITANTE</w:t>
      </w:r>
    </w:p>
    <w:p w14:paraId="24627947" w14:textId="77777777" w:rsidR="00A07F9F" w:rsidRPr="006859F4" w:rsidRDefault="00A07F9F" w:rsidP="00A07F9F">
      <w:pPr>
        <w:spacing w:after="0"/>
        <w:jc w:val="center"/>
        <w:rPr>
          <w:rFonts w:ascii="Soberana Sans" w:hAnsi="Soberana Sans"/>
          <w:sz w:val="20"/>
          <w:szCs w:val="20"/>
        </w:rPr>
      </w:pPr>
      <w:r w:rsidRPr="006859F4">
        <w:rPr>
          <w:rFonts w:ascii="Soberana Sans" w:hAnsi="Soberana Sans"/>
          <w:sz w:val="20"/>
          <w:szCs w:val="20"/>
        </w:rPr>
        <w:t xml:space="preserve">CARGO DEL SOLICITANTE </w:t>
      </w:r>
    </w:p>
    <w:p w14:paraId="70D35A94" w14:textId="77777777" w:rsidR="00A07F9F" w:rsidRPr="006859F4" w:rsidRDefault="00A07F9F" w:rsidP="00A07F9F">
      <w:pPr>
        <w:spacing w:after="0"/>
        <w:jc w:val="center"/>
        <w:rPr>
          <w:rFonts w:ascii="Soberana Sans" w:hAnsi="Soberana Sans"/>
          <w:sz w:val="20"/>
          <w:szCs w:val="20"/>
        </w:rPr>
      </w:pPr>
    </w:p>
    <w:p w14:paraId="7746CC09" w14:textId="77777777" w:rsidR="0046769E" w:rsidRPr="006859F4" w:rsidRDefault="0046769E">
      <w:pPr>
        <w:rPr>
          <w:rFonts w:ascii="Soberana Sans" w:hAnsi="Soberana Sans"/>
          <w:sz w:val="20"/>
          <w:szCs w:val="20"/>
        </w:rPr>
      </w:pPr>
    </w:p>
    <w:sectPr w:rsidR="0046769E" w:rsidRPr="006859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C7FEE" w14:textId="77777777" w:rsidR="001C360F" w:rsidRDefault="001C360F" w:rsidP="008820D4">
      <w:pPr>
        <w:spacing w:after="0" w:line="240" w:lineRule="auto"/>
      </w:pPr>
      <w:r>
        <w:separator/>
      </w:r>
    </w:p>
  </w:endnote>
  <w:endnote w:type="continuationSeparator" w:id="0">
    <w:p w14:paraId="19BE8621" w14:textId="77777777" w:rsidR="001C360F" w:rsidRDefault="001C360F" w:rsidP="0088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17F4D" w14:textId="77777777" w:rsidR="00B9749A" w:rsidRDefault="00B9749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5030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A29429" w14:textId="77777777" w:rsidR="00BC42F1" w:rsidRDefault="00BC42F1">
            <w:pPr>
              <w:pStyle w:val="Piedepgina"/>
              <w:jc w:val="right"/>
            </w:pPr>
            <w:r w:rsidRPr="00BC42F1">
              <w:rPr>
                <w:b/>
                <w:bCs/>
                <w:sz w:val="16"/>
                <w:szCs w:val="16"/>
              </w:rPr>
              <w:fldChar w:fldCharType="begin"/>
            </w:r>
            <w:r w:rsidRPr="00BC42F1">
              <w:rPr>
                <w:b/>
                <w:bCs/>
                <w:sz w:val="16"/>
                <w:szCs w:val="16"/>
              </w:rPr>
              <w:instrText>PAGE</w:instrText>
            </w:r>
            <w:r w:rsidRPr="00BC42F1">
              <w:rPr>
                <w:b/>
                <w:bCs/>
                <w:sz w:val="16"/>
                <w:szCs w:val="16"/>
              </w:rPr>
              <w:fldChar w:fldCharType="separate"/>
            </w:r>
            <w:r w:rsidR="00015BEA">
              <w:rPr>
                <w:b/>
                <w:bCs/>
                <w:noProof/>
                <w:sz w:val="16"/>
                <w:szCs w:val="16"/>
              </w:rPr>
              <w:t>1</w:t>
            </w:r>
            <w:r w:rsidRPr="00BC42F1">
              <w:rPr>
                <w:b/>
                <w:bCs/>
                <w:sz w:val="16"/>
                <w:szCs w:val="16"/>
              </w:rPr>
              <w:fldChar w:fldCharType="end"/>
            </w:r>
            <w:r w:rsidRPr="00BC42F1">
              <w:rPr>
                <w:sz w:val="16"/>
                <w:szCs w:val="16"/>
                <w:lang w:val="es-ES"/>
              </w:rPr>
              <w:t xml:space="preserve"> de </w:t>
            </w:r>
            <w:r w:rsidRPr="00BC42F1">
              <w:rPr>
                <w:b/>
                <w:bCs/>
                <w:sz w:val="16"/>
                <w:szCs w:val="16"/>
              </w:rPr>
              <w:fldChar w:fldCharType="begin"/>
            </w:r>
            <w:r w:rsidRPr="00BC42F1">
              <w:rPr>
                <w:b/>
                <w:bCs/>
                <w:sz w:val="16"/>
                <w:szCs w:val="16"/>
              </w:rPr>
              <w:instrText>NUMPAGES</w:instrText>
            </w:r>
            <w:r w:rsidRPr="00BC42F1">
              <w:rPr>
                <w:b/>
                <w:bCs/>
                <w:sz w:val="16"/>
                <w:szCs w:val="16"/>
              </w:rPr>
              <w:fldChar w:fldCharType="separate"/>
            </w:r>
            <w:r w:rsidR="00015BEA">
              <w:rPr>
                <w:b/>
                <w:bCs/>
                <w:noProof/>
                <w:sz w:val="16"/>
                <w:szCs w:val="16"/>
              </w:rPr>
              <w:t>1</w:t>
            </w:r>
            <w:r w:rsidRPr="00BC42F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1ABB77" w14:textId="77777777" w:rsidR="00BC42F1" w:rsidRDefault="00BC42F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621D5" w14:textId="77777777" w:rsidR="00B9749A" w:rsidRDefault="00B974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54F1B" w14:textId="77777777" w:rsidR="001C360F" w:rsidRDefault="001C360F" w:rsidP="008820D4">
      <w:pPr>
        <w:spacing w:after="0" w:line="240" w:lineRule="auto"/>
      </w:pPr>
      <w:r>
        <w:separator/>
      </w:r>
    </w:p>
  </w:footnote>
  <w:footnote w:type="continuationSeparator" w:id="0">
    <w:p w14:paraId="74301896" w14:textId="77777777" w:rsidR="001C360F" w:rsidRDefault="001C360F" w:rsidP="00882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EB244" w14:textId="77777777" w:rsidR="00B9749A" w:rsidRDefault="00B9749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EA8F3" w14:textId="77777777" w:rsidR="008820D4" w:rsidRPr="00B9749A" w:rsidRDefault="0074139E" w:rsidP="008820D4">
    <w:pPr>
      <w:pStyle w:val="Encabezado"/>
      <w:jc w:val="center"/>
      <w:rPr>
        <w:rFonts w:ascii="Soberana Sans" w:hAnsi="Soberana Sans"/>
        <w:b/>
        <w:sz w:val="19"/>
        <w:szCs w:val="19"/>
      </w:rPr>
    </w:pPr>
    <w:r w:rsidRPr="00B9749A">
      <w:rPr>
        <w:rFonts w:ascii="Soberana Sans" w:hAnsi="Soberana Sans"/>
        <w:b/>
        <w:sz w:val="19"/>
        <w:szCs w:val="19"/>
      </w:rPr>
      <w:t>Anexo 7</w:t>
    </w:r>
  </w:p>
  <w:p w14:paraId="2684338B" w14:textId="77777777" w:rsidR="00D84AD9" w:rsidRPr="001F6B54" w:rsidRDefault="00D84AD9" w:rsidP="008820D4">
    <w:pPr>
      <w:pStyle w:val="Encabezado"/>
      <w:jc w:val="center"/>
      <w:rPr>
        <w:rFonts w:ascii="Soberana Sans Light" w:hAnsi="Soberana Sans Light"/>
        <w:b/>
        <w:sz w:val="20"/>
        <w:szCs w:val="20"/>
      </w:rPr>
    </w:pPr>
  </w:p>
  <w:p w14:paraId="38BA16FD" w14:textId="77777777" w:rsidR="00516E60" w:rsidRPr="00B9749A" w:rsidRDefault="004113AE" w:rsidP="00516E60">
    <w:pPr>
      <w:pStyle w:val="Encabezado"/>
      <w:jc w:val="center"/>
      <w:rPr>
        <w:rFonts w:ascii="Soberana Sans" w:hAnsi="Soberana Sans"/>
        <w:b/>
        <w:sz w:val="19"/>
        <w:szCs w:val="19"/>
      </w:rPr>
    </w:pPr>
    <w:r w:rsidRPr="00B9749A">
      <w:rPr>
        <w:rFonts w:ascii="Soberana Sans" w:hAnsi="Soberana Sans"/>
        <w:b/>
        <w:sz w:val="19"/>
        <w:szCs w:val="19"/>
      </w:rPr>
      <w:t>Constancia de acreditación del artículo 27 del Reglamento del Registro Público Único</w:t>
    </w:r>
    <w:r w:rsidR="00516E60" w:rsidRPr="00B9749A">
      <w:rPr>
        <w:rFonts w:ascii="Soberana Sans" w:hAnsi="Soberana Sans"/>
        <w:b/>
        <w:sz w:val="19"/>
        <w:szCs w:val="19"/>
      </w:rPr>
      <w:t xml:space="preserve"> de Financiamientos y Obligaciones de Entidades Federativas y Municipios</w:t>
    </w:r>
  </w:p>
  <w:p w14:paraId="5610CA4A" w14:textId="77777777" w:rsidR="004113AE" w:rsidRPr="001F6B54" w:rsidRDefault="004113AE" w:rsidP="008820D4">
    <w:pPr>
      <w:pStyle w:val="Encabezado"/>
      <w:jc w:val="center"/>
      <w:rPr>
        <w:rFonts w:ascii="Soberana Sans Light" w:hAnsi="Soberana Sans Light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5AB59" w14:textId="77777777" w:rsidR="00B9749A" w:rsidRDefault="00B974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71FBC"/>
    <w:multiLevelType w:val="hybridMultilevel"/>
    <w:tmpl w:val="66089F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C0CF8"/>
    <w:multiLevelType w:val="hybridMultilevel"/>
    <w:tmpl w:val="5EAA2DBC"/>
    <w:lvl w:ilvl="0" w:tplc="CA12C2E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F8"/>
    <w:rsid w:val="00001192"/>
    <w:rsid w:val="00015BEA"/>
    <w:rsid w:val="00045644"/>
    <w:rsid w:val="000B6657"/>
    <w:rsid w:val="000E5027"/>
    <w:rsid w:val="000F5EAD"/>
    <w:rsid w:val="001168B4"/>
    <w:rsid w:val="001837AD"/>
    <w:rsid w:val="001C360F"/>
    <w:rsid w:val="001F6B54"/>
    <w:rsid w:val="0020315D"/>
    <w:rsid w:val="002476AB"/>
    <w:rsid w:val="00274C67"/>
    <w:rsid w:val="00286C1D"/>
    <w:rsid w:val="00295849"/>
    <w:rsid w:val="002B5656"/>
    <w:rsid w:val="002D3B3F"/>
    <w:rsid w:val="002E63CD"/>
    <w:rsid w:val="00310FD7"/>
    <w:rsid w:val="00334BBA"/>
    <w:rsid w:val="00375CB0"/>
    <w:rsid w:val="003816A2"/>
    <w:rsid w:val="00384D32"/>
    <w:rsid w:val="003D7188"/>
    <w:rsid w:val="003E450A"/>
    <w:rsid w:val="003F3E05"/>
    <w:rsid w:val="004113AE"/>
    <w:rsid w:val="0041215C"/>
    <w:rsid w:val="00443450"/>
    <w:rsid w:val="0044391E"/>
    <w:rsid w:val="00452B3D"/>
    <w:rsid w:val="004620D4"/>
    <w:rsid w:val="0046769E"/>
    <w:rsid w:val="004715A3"/>
    <w:rsid w:val="00516E60"/>
    <w:rsid w:val="00567A66"/>
    <w:rsid w:val="00584BDC"/>
    <w:rsid w:val="005C162A"/>
    <w:rsid w:val="005C6D72"/>
    <w:rsid w:val="005F59BB"/>
    <w:rsid w:val="00660D4C"/>
    <w:rsid w:val="006859F4"/>
    <w:rsid w:val="006922F8"/>
    <w:rsid w:val="006F185E"/>
    <w:rsid w:val="006F7228"/>
    <w:rsid w:val="0074139E"/>
    <w:rsid w:val="00741560"/>
    <w:rsid w:val="00743CAA"/>
    <w:rsid w:val="00770B19"/>
    <w:rsid w:val="007C369E"/>
    <w:rsid w:val="00872A0F"/>
    <w:rsid w:val="0087786D"/>
    <w:rsid w:val="008820D4"/>
    <w:rsid w:val="00886D55"/>
    <w:rsid w:val="008A4C31"/>
    <w:rsid w:val="008B592B"/>
    <w:rsid w:val="009174AF"/>
    <w:rsid w:val="00943C69"/>
    <w:rsid w:val="00961F04"/>
    <w:rsid w:val="009A4812"/>
    <w:rsid w:val="009F7406"/>
    <w:rsid w:val="00A07F9F"/>
    <w:rsid w:val="00A158CA"/>
    <w:rsid w:val="00A74562"/>
    <w:rsid w:val="00AA615F"/>
    <w:rsid w:val="00AE0C00"/>
    <w:rsid w:val="00B55A02"/>
    <w:rsid w:val="00B65B03"/>
    <w:rsid w:val="00B9749A"/>
    <w:rsid w:val="00BC190D"/>
    <w:rsid w:val="00BC42F1"/>
    <w:rsid w:val="00BE0FEA"/>
    <w:rsid w:val="00BE3850"/>
    <w:rsid w:val="00BE76FD"/>
    <w:rsid w:val="00C624B4"/>
    <w:rsid w:val="00C83056"/>
    <w:rsid w:val="00C97156"/>
    <w:rsid w:val="00D07F3D"/>
    <w:rsid w:val="00D31EA8"/>
    <w:rsid w:val="00D37A1D"/>
    <w:rsid w:val="00D772E3"/>
    <w:rsid w:val="00D84AD9"/>
    <w:rsid w:val="00DB32BE"/>
    <w:rsid w:val="00DE754B"/>
    <w:rsid w:val="00E17C26"/>
    <w:rsid w:val="00E32899"/>
    <w:rsid w:val="00E64334"/>
    <w:rsid w:val="00E76F78"/>
    <w:rsid w:val="00F05B53"/>
    <w:rsid w:val="00F17BED"/>
    <w:rsid w:val="00F41968"/>
    <w:rsid w:val="00F5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55364"/>
  <w15:docId w15:val="{8CC772A4-EDA5-4131-8569-63C3F225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2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2F8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20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0D4"/>
  </w:style>
  <w:style w:type="paragraph" w:styleId="Piedepgina">
    <w:name w:val="footer"/>
    <w:basedOn w:val="Normal"/>
    <w:link w:val="PiedepginaCar"/>
    <w:uiPriority w:val="99"/>
    <w:unhideWhenUsed/>
    <w:rsid w:val="008820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0D4"/>
  </w:style>
  <w:style w:type="paragraph" w:styleId="Textodeglobo">
    <w:name w:val="Balloon Text"/>
    <w:basedOn w:val="Normal"/>
    <w:link w:val="TextodegloboCar"/>
    <w:uiPriority w:val="99"/>
    <w:semiHidden/>
    <w:unhideWhenUsed/>
    <w:rsid w:val="0018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7A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620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20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20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20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20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8755C-23DC-4BB6-863B-C4F9C9F7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Aidee Oliva Rodriguez Almaraz</dc:creator>
  <cp:lastModifiedBy>Zeltzin Stephanie Pina Marquez</cp:lastModifiedBy>
  <cp:revision>12</cp:revision>
  <cp:lastPrinted>2017-03-29T17:00:00Z</cp:lastPrinted>
  <dcterms:created xsi:type="dcterms:W3CDTF">2017-03-24T02:01:00Z</dcterms:created>
  <dcterms:modified xsi:type="dcterms:W3CDTF">2017-04-07T18:51:00Z</dcterms:modified>
</cp:coreProperties>
</file>